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AB2" w:rsidRDefault="003540D8" w:rsidP="00A246C7">
      <w:pPr>
        <w:jc w:val="both"/>
        <w:rPr>
          <w:b/>
          <w:sz w:val="28"/>
          <w:szCs w:val="28"/>
        </w:rPr>
      </w:pPr>
      <w:r w:rsidRPr="003540D8">
        <w:rPr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1" name="Рисунок 1" descr="D:\User\Pictures\2017-10-10 учебный план\учебны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17-10-10 учебный план\учебный 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AB2" w:rsidRDefault="00FA5AB2" w:rsidP="00A246C7">
      <w:pPr>
        <w:jc w:val="both"/>
        <w:rPr>
          <w:b/>
          <w:sz w:val="28"/>
          <w:szCs w:val="28"/>
        </w:rPr>
      </w:pPr>
    </w:p>
    <w:p w:rsidR="00FA5AB2" w:rsidRDefault="00FA5AB2" w:rsidP="00A246C7">
      <w:pPr>
        <w:jc w:val="both"/>
        <w:rPr>
          <w:b/>
          <w:sz w:val="28"/>
          <w:szCs w:val="28"/>
        </w:rPr>
      </w:pPr>
    </w:p>
    <w:p w:rsidR="00FA5AB2" w:rsidRDefault="00FA5AB2" w:rsidP="00A246C7">
      <w:pPr>
        <w:jc w:val="both"/>
        <w:rPr>
          <w:b/>
          <w:sz w:val="28"/>
          <w:szCs w:val="28"/>
        </w:rPr>
      </w:pPr>
    </w:p>
    <w:p w:rsidR="00FA5AB2" w:rsidRDefault="00FA5AB2" w:rsidP="00A246C7">
      <w:pPr>
        <w:jc w:val="both"/>
        <w:rPr>
          <w:b/>
          <w:sz w:val="28"/>
          <w:szCs w:val="28"/>
        </w:rPr>
      </w:pPr>
    </w:p>
    <w:p w:rsidR="00FA5AB2" w:rsidRDefault="00FA5AB2" w:rsidP="00A246C7">
      <w:pPr>
        <w:jc w:val="both"/>
        <w:rPr>
          <w:b/>
          <w:sz w:val="28"/>
          <w:szCs w:val="28"/>
        </w:rPr>
      </w:pPr>
    </w:p>
    <w:p w:rsidR="00A246C7" w:rsidRDefault="00A246C7" w:rsidP="00FA5AB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Закон РТ от 03.03.2012 №16 «О государственных языках Республики Татарстан и других языках в Республике Татарстан»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Основная общеобразовательная программа МБДОУ №1 «Солнышко»;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Инструктивно-методическое письмо Министерства образования РФ № 65/23-16 от 14.03.00г.  «О гигиенических требованиях к максимальной нагрузке на детей дошкольного возраста в организованных формах обучения»;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СанПиН 2.4.1.3049-13 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:rsidR="00A246C7" w:rsidRDefault="00A246C7" w:rsidP="00A246C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России) от 30 августа  2013 г.№1014 г. Москва.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</w:t>
      </w:r>
    </w:p>
    <w:p w:rsidR="00A246C7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>
        <w:rPr>
          <w:bCs/>
          <w:sz w:val="24"/>
          <w:szCs w:val="24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A246C7" w:rsidRDefault="00A246C7" w:rsidP="00A246C7">
      <w:pPr>
        <w:numPr>
          <w:ilvl w:val="0"/>
          <w:numId w:val="5"/>
        </w:numPr>
        <w:spacing w:after="200"/>
        <w:ind w:left="426" w:hanging="142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Методические рекомендации  по организации обучения детей татарскому  и      русскому языкам в дошкольных образовательных организациях  Министерства   образования и науки Республики Татарстан от 08.11.2013 №15588/13</w:t>
      </w: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общеобразовательной программы МБДОУ  на основе содержания программы «От рождения до школы» под редакцией Н.Е. </w:t>
      </w:r>
      <w:proofErr w:type="spellStart"/>
      <w:r>
        <w:rPr>
          <w:sz w:val="24"/>
          <w:szCs w:val="24"/>
        </w:rPr>
        <w:t>Вераксы</w:t>
      </w:r>
      <w:proofErr w:type="spellEnd"/>
      <w:r>
        <w:rPr>
          <w:sz w:val="24"/>
          <w:szCs w:val="24"/>
        </w:rPr>
        <w:t xml:space="preserve">, Т.С. Комаровой, М.А. Васильевой.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proofErr w:type="gramStart"/>
      <w:r>
        <w:rPr>
          <w:sz w:val="24"/>
          <w:szCs w:val="24"/>
        </w:rPr>
        <w:t>плану  в</w:t>
      </w:r>
      <w:proofErr w:type="gramEnd"/>
      <w:r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>
        <w:rPr>
          <w:sz w:val="24"/>
          <w:szCs w:val="24"/>
          <w:lang w:val="tt-RU"/>
        </w:rPr>
        <w:t>4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Default="00A246C7" w:rsidP="00A246C7">
      <w:pPr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Начиная со средней группы, вводится обучение детей русскому языку 3 раза в неделю в первую половину дня.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организации обучения детей русскому языку 3 раза в неделю в режимные моменты переносятся следующие ОД:</w:t>
      </w:r>
    </w:p>
    <w:p w:rsidR="00A246C7" w:rsidRDefault="00A246C7" w:rsidP="00A246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средней группе: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«Лепка\аппликация» («Художественно-эстетическое развитие)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«Рисование» («Художественно-эстетическое развитие)</w:t>
      </w:r>
    </w:p>
    <w:p w:rsidR="00A246C7" w:rsidRDefault="00A246C7" w:rsidP="00A246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старшей   группе: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«Познавательно-исследовательская и продуктивная (конструктивная) деятельность («Познавательное развитие»)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«Рисование» («Художественно-эстетическое развитие)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«Формирование целостной картины мира» («Познавательное развитие»)</w:t>
      </w:r>
    </w:p>
    <w:p w:rsidR="00A246C7" w:rsidRDefault="00A246C7" w:rsidP="00A246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подготовительной  группе: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«Познавательно-исследовательская и продуктивная (конструктивная) деятельность («Познавательное развитие»)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«Рисование» («Художественно-эстетическое развитие)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Учебный план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714"/>
        <w:gridCol w:w="850"/>
        <w:gridCol w:w="1136"/>
        <w:gridCol w:w="1132"/>
        <w:gridCol w:w="851"/>
        <w:gridCol w:w="1134"/>
      </w:tblGrid>
      <w:tr w:rsidR="00A246C7" w:rsidTr="00D578CF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5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D578C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D578C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D578C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D578C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D578C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целостной картины мира. Ребенок и </w:t>
            </w:r>
            <w:proofErr w:type="spellStart"/>
            <w:r>
              <w:rPr>
                <w:sz w:val="24"/>
                <w:szCs w:val="24"/>
                <w:lang w:eastAsia="en-US"/>
              </w:rPr>
              <w:t>окр.мир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70</w:t>
            </w:r>
          </w:p>
        </w:tc>
      </w:tr>
      <w:tr w:rsidR="00A246C7" w:rsidTr="00D578C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D578C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D578C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en-US"/>
              </w:rPr>
              <w:t>Художжественно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>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</w:tr>
      <w:tr w:rsidR="00A246C7" w:rsidTr="00D578C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1D22EF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D578C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805453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7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D578C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</w:tr>
      <w:tr w:rsidR="00A246C7" w:rsidTr="00D578C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D578C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D578CF">
        <w:trPr>
          <w:trHeight w:val="96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05</w:t>
            </w: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05</w:t>
            </w: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A246C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eastAsia="en-US"/>
              </w:rPr>
              <w:t>05</w:t>
            </w:r>
          </w:p>
        </w:tc>
      </w:tr>
      <w:tr w:rsidR="00A246C7" w:rsidTr="00D578CF">
        <w:trPr>
          <w:trHeight w:val="558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 (по Сан </w:t>
            </w:r>
            <w:proofErr w:type="spellStart"/>
            <w:r>
              <w:rPr>
                <w:sz w:val="24"/>
                <w:szCs w:val="24"/>
                <w:lang w:eastAsia="en-US"/>
              </w:rPr>
              <w:t>Пин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ч. 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E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6C7"/>
    <w:rsid w:val="00076D38"/>
    <w:rsid w:val="00085527"/>
    <w:rsid w:val="001B570D"/>
    <w:rsid w:val="001D22EF"/>
    <w:rsid w:val="00244BD2"/>
    <w:rsid w:val="003540D8"/>
    <w:rsid w:val="00476670"/>
    <w:rsid w:val="004B619D"/>
    <w:rsid w:val="004D26CF"/>
    <w:rsid w:val="005E37AA"/>
    <w:rsid w:val="00630467"/>
    <w:rsid w:val="006D7F91"/>
    <w:rsid w:val="00727378"/>
    <w:rsid w:val="00805453"/>
    <w:rsid w:val="00823FCF"/>
    <w:rsid w:val="0087469A"/>
    <w:rsid w:val="0097560C"/>
    <w:rsid w:val="00A246C7"/>
    <w:rsid w:val="00A455C9"/>
    <w:rsid w:val="00AE0A6E"/>
    <w:rsid w:val="00D578CF"/>
    <w:rsid w:val="00E23BEC"/>
    <w:rsid w:val="00E94CAF"/>
    <w:rsid w:val="00F171A7"/>
    <w:rsid w:val="00F96130"/>
    <w:rsid w:val="00FA5AB2"/>
    <w:rsid w:val="00FB26B3"/>
    <w:rsid w:val="00FD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7DFDA-9165-4C5C-9CED-9887323F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18</cp:revision>
  <dcterms:created xsi:type="dcterms:W3CDTF">2017-06-05T06:48:00Z</dcterms:created>
  <dcterms:modified xsi:type="dcterms:W3CDTF">2017-10-10T16:35:00Z</dcterms:modified>
</cp:coreProperties>
</file>